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EA1" w:rsidRPr="00AB1EA1" w:rsidRDefault="00AB1EA1" w:rsidP="00AB1EA1">
      <w:pPr>
        <w:spacing w:after="0" w:line="240" w:lineRule="auto"/>
        <w:ind w:firstLine="709"/>
        <w:jc w:val="both"/>
        <w:rPr>
          <w:rFonts w:ascii="Times New Roman" w:eastAsia="Lucida Sans Unicode" w:hAnsi="Times New Roman" w:cs="Times New Roman"/>
          <w:sz w:val="28"/>
          <w:szCs w:val="28"/>
          <w:lang w:eastAsia="ru-RU"/>
        </w:rPr>
      </w:pPr>
      <w:r w:rsidRPr="00AB1EA1">
        <w:rPr>
          <w:rFonts w:ascii="Times New Roman" w:eastAsia="Lucida Sans Unicode" w:hAnsi="Times New Roman" w:cs="Times New Roman"/>
          <w:b/>
          <w:sz w:val="28"/>
          <w:szCs w:val="28"/>
          <w:lang w:eastAsia="ru-RU"/>
        </w:rPr>
        <w:t>Тема 6. АДМИНИСТРАТИВНОЕ ПРИНУЖДЕНИЕ В АПК</w:t>
      </w:r>
      <w:r w:rsidRPr="00AB1EA1">
        <w:rPr>
          <w:rFonts w:ascii="Times New Roman" w:eastAsia="Lucida Sans Unicode" w:hAnsi="Times New Roman" w:cs="Times New Roman"/>
          <w:sz w:val="28"/>
          <w:szCs w:val="28"/>
          <w:lang w:eastAsia="ru-RU"/>
        </w:rPr>
        <w:t xml:space="preserve"> </w:t>
      </w:r>
    </w:p>
    <w:p w:rsidR="00AB1EA1" w:rsidRDefault="00AB1EA1" w:rsidP="00AB1EA1">
      <w:pPr>
        <w:spacing w:after="0" w:line="360" w:lineRule="auto"/>
        <w:ind w:firstLine="709"/>
        <w:jc w:val="both"/>
        <w:rPr>
          <w:rFonts w:ascii="Times New Roman" w:eastAsia="Times New Roman" w:hAnsi="Times New Roman" w:cs="Times New Roman"/>
          <w:color w:val="000000"/>
          <w:kern w:val="36"/>
          <w:sz w:val="28"/>
          <w:szCs w:val="28"/>
          <w:lang w:eastAsia="ru-RU"/>
        </w:rPr>
      </w:pPr>
    </w:p>
    <w:p w:rsidR="00AB1EA1" w:rsidRDefault="00AB1EA1" w:rsidP="00AB1EA1">
      <w:pPr>
        <w:spacing w:after="0" w:line="360" w:lineRule="auto"/>
        <w:ind w:firstLine="709"/>
        <w:jc w:val="both"/>
        <w:rPr>
          <w:rFonts w:ascii="Times New Roman" w:eastAsia="Times New Roman" w:hAnsi="Times New Roman" w:cs="Times New Roman"/>
          <w:color w:val="000000"/>
          <w:kern w:val="36"/>
          <w:sz w:val="28"/>
          <w:szCs w:val="28"/>
          <w:lang w:eastAsia="ru-RU"/>
        </w:rPr>
      </w:pPr>
      <w:r>
        <w:rPr>
          <w:rFonts w:ascii="Times New Roman" w:eastAsia="Times New Roman" w:hAnsi="Times New Roman" w:cs="Times New Roman"/>
          <w:color w:val="000000"/>
          <w:kern w:val="36"/>
          <w:sz w:val="28"/>
          <w:szCs w:val="28"/>
          <w:lang w:eastAsia="ru-RU"/>
        </w:rPr>
        <w:t>1.</w:t>
      </w:r>
      <w:r w:rsidRPr="00AB1EA1">
        <w:rPr>
          <w:rFonts w:ascii="Times New Roman" w:eastAsia="Times New Roman" w:hAnsi="Times New Roman" w:cs="Times New Roman"/>
          <w:color w:val="000000"/>
          <w:kern w:val="36"/>
          <w:sz w:val="28"/>
          <w:szCs w:val="28"/>
          <w:lang w:eastAsia="ru-RU"/>
        </w:rPr>
        <w:t xml:space="preserve"> Административное принуждение: понятие, особенности, цели, виды</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kern w:val="36"/>
          <w:sz w:val="28"/>
          <w:szCs w:val="28"/>
          <w:lang w:eastAsia="ru-RU"/>
        </w:rPr>
        <w:t xml:space="preserve">2. </w:t>
      </w:r>
      <w:r w:rsidRPr="00AB1EA1">
        <w:rPr>
          <w:rFonts w:ascii="Times New Roman" w:eastAsia="Times New Roman" w:hAnsi="Times New Roman" w:cs="Times New Roman"/>
          <w:bCs/>
          <w:color w:val="000000"/>
          <w:sz w:val="28"/>
          <w:szCs w:val="28"/>
          <w:lang w:eastAsia="ru-RU"/>
        </w:rPr>
        <w:t>Принципы установления мер административного принуждения</w:t>
      </w:r>
    </w:p>
    <w:p w:rsidR="00AB1EA1" w:rsidRPr="00AB1EA1" w:rsidRDefault="00AB1EA1" w:rsidP="00AB1EA1">
      <w:pPr>
        <w:spacing w:after="0" w:line="360" w:lineRule="auto"/>
        <w:ind w:firstLine="709"/>
        <w:jc w:val="both"/>
        <w:rPr>
          <w:rFonts w:ascii="Times New Roman" w:eastAsia="Times New Roman" w:hAnsi="Times New Roman" w:cs="Times New Roman"/>
          <w:b/>
          <w:color w:val="000000"/>
          <w:kern w:val="36"/>
          <w:sz w:val="28"/>
          <w:szCs w:val="28"/>
          <w:lang w:eastAsia="ru-RU"/>
        </w:rPr>
      </w:pPr>
    </w:p>
    <w:p w:rsidR="00AB1EA1" w:rsidRPr="00AB1EA1" w:rsidRDefault="00AB1EA1" w:rsidP="00AB1EA1">
      <w:pPr>
        <w:spacing w:after="0" w:line="360" w:lineRule="auto"/>
        <w:ind w:firstLine="709"/>
        <w:jc w:val="both"/>
        <w:rPr>
          <w:rFonts w:ascii="Times New Roman" w:eastAsia="Times New Roman" w:hAnsi="Times New Roman" w:cs="Times New Roman"/>
          <w:b/>
          <w:color w:val="000000"/>
          <w:kern w:val="36"/>
          <w:sz w:val="28"/>
          <w:szCs w:val="28"/>
          <w:lang w:eastAsia="ru-RU"/>
        </w:rPr>
      </w:pPr>
      <w:r w:rsidRPr="00AB1EA1">
        <w:rPr>
          <w:rFonts w:ascii="Times New Roman" w:eastAsia="Times New Roman" w:hAnsi="Times New Roman" w:cs="Times New Roman"/>
          <w:b/>
          <w:color w:val="000000"/>
          <w:kern w:val="36"/>
          <w:sz w:val="28"/>
          <w:szCs w:val="28"/>
          <w:lang w:eastAsia="ru-RU"/>
        </w:rPr>
        <w:t>1. Административное принуждение: понятие, особенности, цели, виды</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Административное принуждение</w:t>
      </w:r>
      <w:r w:rsidRPr="00AB1EA1">
        <w:rPr>
          <w:rFonts w:ascii="Times New Roman" w:eastAsia="Times New Roman" w:hAnsi="Times New Roman" w:cs="Times New Roman"/>
          <w:color w:val="000000"/>
          <w:sz w:val="28"/>
          <w:szCs w:val="28"/>
          <w:lang w:eastAsia="ru-RU"/>
        </w:rPr>
        <w:t xml:space="preserve"> – метод государственного </w:t>
      </w:r>
      <w:bookmarkStart w:id="0" w:name="_GoBack"/>
      <w:bookmarkEnd w:id="0"/>
      <w:r w:rsidRPr="00AB1EA1">
        <w:rPr>
          <w:rFonts w:ascii="Times New Roman" w:eastAsia="Times New Roman" w:hAnsi="Times New Roman" w:cs="Times New Roman"/>
          <w:color w:val="000000"/>
          <w:sz w:val="28"/>
          <w:szCs w:val="28"/>
          <w:lang w:eastAsia="ru-RU"/>
        </w:rPr>
        <w:t>управления, основанный на нормах административного права, совокупность средств психического, физического и иного воздействия, применяемых уполномоченными субъектами в установленном процессуальном порядке в целях обеспечения общественного порядка и общественной безопасности.</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Особенности</w:t>
      </w:r>
      <w:r w:rsidRPr="00AB1EA1">
        <w:rPr>
          <w:rFonts w:ascii="Times New Roman" w:eastAsia="Times New Roman" w:hAnsi="Times New Roman" w:cs="Times New Roman"/>
          <w:color w:val="000000"/>
          <w:sz w:val="28"/>
          <w:szCs w:val="28"/>
          <w:lang w:eastAsia="ru-RU"/>
        </w:rPr>
        <w:t> административного принуждения:</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основывается на нормах административного права;</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применяется как физическими, так и юридическими лицам;</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применяется в сфере общественных отношений, урегулированных как нормами административного права, так и нормами других отраслей права;</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закрепляется как в законных, так и в подзаконных нормативных правовых актах;</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применяется широким кругом уполномоченных субъектов;</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система мер административного принуждения отличается разносторонним характером (широкого спектра действия);</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применяется чаще всего в административном (внесудебном) порядке;</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порядок применения регламентируется административно-процессуальными нормами, создающими упрощенную процедуру;</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применяется как к лицам, совершившим правонарушения, так и к лицам, не совершившим правонарушения (меры административного предупреждения);</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законность применения обеспечивается системой гарантий;</w:t>
      </w:r>
    </w:p>
    <w:p w:rsidR="00AB1EA1" w:rsidRPr="00AB1EA1" w:rsidRDefault="00AB1EA1" w:rsidP="00AB1EA1">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lastRenderedPageBreak/>
        <w:t>применяется в целях обеспечения правового порядка и общественной безопасности.</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Цели</w:t>
      </w:r>
      <w:r w:rsidRPr="00AB1EA1">
        <w:rPr>
          <w:rFonts w:ascii="Times New Roman" w:eastAsia="Times New Roman" w:hAnsi="Times New Roman" w:cs="Times New Roman"/>
          <w:color w:val="000000"/>
          <w:sz w:val="28"/>
          <w:szCs w:val="28"/>
          <w:lang w:eastAsia="ru-RU"/>
        </w:rPr>
        <w:t> административного принуждения:</w:t>
      </w:r>
    </w:p>
    <w:p w:rsidR="00AB1EA1" w:rsidRPr="00AB1EA1" w:rsidRDefault="00AB1EA1" w:rsidP="00AB1EA1">
      <w:pPr>
        <w:numPr>
          <w:ilvl w:val="0"/>
          <w:numId w:val="2"/>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предупреждение правонарушений и наступления иных вредных последствий, не связанных с правонарушением;</w:t>
      </w:r>
    </w:p>
    <w:p w:rsidR="00AB1EA1" w:rsidRPr="00AB1EA1" w:rsidRDefault="00AB1EA1" w:rsidP="00AB1EA1">
      <w:pPr>
        <w:numPr>
          <w:ilvl w:val="0"/>
          <w:numId w:val="2"/>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пресечение правонарушений;</w:t>
      </w:r>
    </w:p>
    <w:p w:rsidR="00AB1EA1" w:rsidRPr="00AB1EA1" w:rsidRDefault="00AB1EA1" w:rsidP="00AB1EA1">
      <w:pPr>
        <w:numPr>
          <w:ilvl w:val="0"/>
          <w:numId w:val="2"/>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восстановление нарушенного состояния;</w:t>
      </w:r>
    </w:p>
    <w:p w:rsidR="00AB1EA1" w:rsidRPr="00AB1EA1" w:rsidRDefault="00AB1EA1" w:rsidP="00AB1EA1">
      <w:pPr>
        <w:numPr>
          <w:ilvl w:val="0"/>
          <w:numId w:val="2"/>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процессуальное обеспечение;</w:t>
      </w:r>
    </w:p>
    <w:p w:rsidR="00AB1EA1" w:rsidRPr="00AB1EA1" w:rsidRDefault="00AB1EA1" w:rsidP="00AB1EA1">
      <w:pPr>
        <w:numPr>
          <w:ilvl w:val="0"/>
          <w:numId w:val="2"/>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наказание (ответственность) правонарушителя.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По характеру и специфике правонарушения</w:t>
      </w:r>
      <w:r w:rsidRPr="00AB1EA1">
        <w:rPr>
          <w:rFonts w:ascii="Times New Roman" w:eastAsia="Times New Roman" w:hAnsi="Times New Roman" w:cs="Times New Roman"/>
          <w:color w:val="000000"/>
          <w:sz w:val="28"/>
          <w:szCs w:val="28"/>
          <w:lang w:eastAsia="ru-RU"/>
        </w:rPr>
        <w:t> выделяют меры психического воздействия, меры физического воздействия, меры материального (имущественного) воздействия, меры организационного воздействия.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По субъекту применения</w:t>
      </w:r>
      <w:r w:rsidRPr="00AB1EA1">
        <w:rPr>
          <w:rFonts w:ascii="Times New Roman" w:eastAsia="Times New Roman" w:hAnsi="Times New Roman" w:cs="Times New Roman"/>
          <w:color w:val="000000"/>
          <w:sz w:val="28"/>
          <w:szCs w:val="28"/>
          <w:lang w:eastAsia="ru-RU"/>
        </w:rPr>
        <w:t> существуют меры, применяемые индивидуальными субъектами и применяемые коллективными субъектами.</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По нормативным основаниям</w:t>
      </w:r>
      <w:r w:rsidRPr="00AB1EA1">
        <w:rPr>
          <w:rFonts w:ascii="Times New Roman" w:eastAsia="Times New Roman" w:hAnsi="Times New Roman" w:cs="Times New Roman"/>
          <w:color w:val="000000"/>
          <w:sz w:val="28"/>
          <w:szCs w:val="28"/>
          <w:lang w:eastAsia="ru-RU"/>
        </w:rPr>
        <w:t> меры принуждения могут основываться на законах и подзаконных актах.</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Применяются меры либо в административном (внесудебном), либо в судебном порядке.</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Меры принуждения могут быть основаны на правонарушениях, на иных фактах (аномалии с правовым содержанием).</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По сфере воздействия</w:t>
      </w:r>
      <w:r w:rsidRPr="00AB1EA1">
        <w:rPr>
          <w:rFonts w:ascii="Times New Roman" w:eastAsia="Times New Roman" w:hAnsi="Times New Roman" w:cs="Times New Roman"/>
          <w:color w:val="000000"/>
          <w:sz w:val="28"/>
          <w:szCs w:val="28"/>
          <w:lang w:eastAsia="ru-RU"/>
        </w:rPr>
        <w:t xml:space="preserve"> выделяют внутриорганизационные и </w:t>
      </w:r>
      <w:proofErr w:type="spellStart"/>
      <w:r w:rsidRPr="00AB1EA1">
        <w:rPr>
          <w:rFonts w:ascii="Times New Roman" w:eastAsia="Times New Roman" w:hAnsi="Times New Roman" w:cs="Times New Roman"/>
          <w:color w:val="000000"/>
          <w:sz w:val="28"/>
          <w:szCs w:val="28"/>
          <w:lang w:eastAsia="ru-RU"/>
        </w:rPr>
        <w:t>внеш</w:t>
      </w:r>
      <w:proofErr w:type="spellEnd"/>
      <w:r w:rsidRPr="00AB1EA1">
        <w:rPr>
          <w:rFonts w:ascii="Times New Roman" w:eastAsia="Times New Roman" w:hAnsi="Times New Roman" w:cs="Times New Roman"/>
          <w:color w:val="000000"/>
          <w:sz w:val="28"/>
          <w:szCs w:val="28"/>
          <w:lang w:eastAsia="ru-RU"/>
        </w:rPr>
        <w:t>-невластные меры.</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По способу обеспечения общественного порядка и целевому предназначению</w:t>
      </w:r>
      <w:r w:rsidRPr="00AB1EA1">
        <w:rPr>
          <w:rFonts w:ascii="Times New Roman" w:eastAsia="Times New Roman" w:hAnsi="Times New Roman" w:cs="Times New Roman"/>
          <w:color w:val="000000"/>
          <w:sz w:val="28"/>
          <w:szCs w:val="28"/>
          <w:lang w:eastAsia="ru-RU"/>
        </w:rPr>
        <w:t xml:space="preserve"> существуют меры административного предупреждения, административного пресечения, административно-процессуального обеспечения, административные </w:t>
      </w:r>
      <w:proofErr w:type="spellStart"/>
      <w:r w:rsidRPr="00AB1EA1">
        <w:rPr>
          <w:rFonts w:ascii="Times New Roman" w:eastAsia="Times New Roman" w:hAnsi="Times New Roman" w:cs="Times New Roman"/>
          <w:color w:val="000000"/>
          <w:sz w:val="28"/>
          <w:szCs w:val="28"/>
          <w:lang w:eastAsia="ru-RU"/>
        </w:rPr>
        <w:t>правовосстановительные</w:t>
      </w:r>
      <w:proofErr w:type="spellEnd"/>
      <w:r w:rsidRPr="00AB1EA1">
        <w:rPr>
          <w:rFonts w:ascii="Times New Roman" w:eastAsia="Times New Roman" w:hAnsi="Times New Roman" w:cs="Times New Roman"/>
          <w:color w:val="000000"/>
          <w:sz w:val="28"/>
          <w:szCs w:val="28"/>
          <w:lang w:eastAsia="ru-RU"/>
        </w:rPr>
        <w:t xml:space="preserve"> меры (меры защиты), меры административного наказания.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i/>
          <w:iCs/>
          <w:color w:val="000000"/>
          <w:sz w:val="28"/>
          <w:szCs w:val="28"/>
          <w:lang w:eastAsia="ru-RU"/>
        </w:rPr>
        <w:t>Стадии</w:t>
      </w:r>
      <w:r w:rsidRPr="00AB1EA1">
        <w:rPr>
          <w:rFonts w:ascii="Times New Roman" w:eastAsia="Times New Roman" w:hAnsi="Times New Roman" w:cs="Times New Roman"/>
          <w:color w:val="000000"/>
          <w:sz w:val="28"/>
          <w:szCs w:val="28"/>
          <w:lang w:eastAsia="ru-RU"/>
        </w:rPr>
        <w:t> применения мер административного принуждения:</w:t>
      </w:r>
    </w:p>
    <w:p w:rsidR="00AB1EA1" w:rsidRPr="00AB1EA1" w:rsidRDefault="00AB1EA1" w:rsidP="00AB1EA1">
      <w:pPr>
        <w:numPr>
          <w:ilvl w:val="0"/>
          <w:numId w:val="3"/>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анализ правоохранительной ситуации;</w:t>
      </w:r>
    </w:p>
    <w:p w:rsidR="00AB1EA1" w:rsidRPr="00AB1EA1" w:rsidRDefault="00AB1EA1" w:rsidP="00AB1EA1">
      <w:pPr>
        <w:numPr>
          <w:ilvl w:val="0"/>
          <w:numId w:val="3"/>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lastRenderedPageBreak/>
        <w:t>выбор меры административного принуждения;</w:t>
      </w:r>
    </w:p>
    <w:p w:rsidR="00AB1EA1" w:rsidRPr="00AB1EA1" w:rsidRDefault="00AB1EA1" w:rsidP="00AB1EA1">
      <w:pPr>
        <w:numPr>
          <w:ilvl w:val="0"/>
          <w:numId w:val="3"/>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проверка действенности выбранной меры административного принуждения;</w:t>
      </w:r>
    </w:p>
    <w:p w:rsidR="00AB1EA1" w:rsidRPr="00AB1EA1" w:rsidRDefault="00AB1EA1" w:rsidP="00AB1EA1">
      <w:pPr>
        <w:numPr>
          <w:ilvl w:val="0"/>
          <w:numId w:val="3"/>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принятие (оформление) решения о применении меры административного принуждения;</w:t>
      </w:r>
    </w:p>
    <w:p w:rsidR="00AB1EA1" w:rsidRPr="00AB1EA1" w:rsidRDefault="00AB1EA1" w:rsidP="00AB1EA1">
      <w:pPr>
        <w:numPr>
          <w:ilvl w:val="0"/>
          <w:numId w:val="3"/>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реальное применение меры административного принуждения;</w:t>
      </w:r>
    </w:p>
    <w:p w:rsidR="00AB1EA1" w:rsidRPr="00AB1EA1" w:rsidRDefault="00AB1EA1" w:rsidP="00AB1EA1">
      <w:pPr>
        <w:numPr>
          <w:ilvl w:val="0"/>
          <w:numId w:val="3"/>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анализ эффективности применения меры административного принуждения;</w:t>
      </w:r>
    </w:p>
    <w:p w:rsidR="00AB1EA1" w:rsidRPr="00AB1EA1" w:rsidRDefault="00AB1EA1" w:rsidP="00AB1EA1">
      <w:pPr>
        <w:numPr>
          <w:ilvl w:val="0"/>
          <w:numId w:val="3"/>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внесение корректив в последующую правоприменительную деятельность.</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Административное принуждение - это </w:t>
      </w:r>
      <w:r w:rsidRPr="00AB1EA1">
        <w:rPr>
          <w:rFonts w:ascii="Times New Roman" w:eastAsia="Times New Roman" w:hAnsi="Times New Roman" w:cs="Times New Roman"/>
          <w:color w:val="000000"/>
          <w:sz w:val="28"/>
          <w:szCs w:val="28"/>
          <w:lang w:eastAsia="ru-RU"/>
        </w:rPr>
        <w:t>метод государственного управления, основанный на нормах административного права, совокупность средств психического, физического и иного воздействия, применяемых уполномоченными субъектами в установленном процессуальном порядке в целях обеспечения общественного порядка и общественной безопасности.</w:t>
      </w:r>
    </w:p>
    <w:p w:rsid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Административное принуждение является видом государственного принуждения.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p>
    <w:p w:rsidR="00AB1EA1" w:rsidRDefault="00AB1EA1" w:rsidP="00AB1EA1">
      <w:pPr>
        <w:spacing w:after="0" w:line="36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2. </w:t>
      </w:r>
      <w:r w:rsidRPr="00AB1EA1">
        <w:rPr>
          <w:rFonts w:ascii="Times New Roman" w:eastAsia="Times New Roman" w:hAnsi="Times New Roman" w:cs="Times New Roman"/>
          <w:b/>
          <w:bCs/>
          <w:color w:val="000000"/>
          <w:sz w:val="28"/>
          <w:szCs w:val="28"/>
          <w:lang w:eastAsia="ru-RU"/>
        </w:rPr>
        <w:t>Принципы установления мер административного принуждения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p>
    <w:p w:rsidR="00AB1EA1" w:rsidRPr="00AB1EA1" w:rsidRDefault="00AB1EA1" w:rsidP="00AB1EA1">
      <w:pPr>
        <w:numPr>
          <w:ilvl w:val="0"/>
          <w:numId w:val="4"/>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Законодательная регламентация.</w:t>
      </w:r>
      <w:r w:rsidRPr="00AB1EA1">
        <w:rPr>
          <w:rFonts w:ascii="Times New Roman" w:eastAsia="Times New Roman" w:hAnsi="Times New Roman" w:cs="Times New Roman"/>
          <w:color w:val="000000"/>
          <w:sz w:val="28"/>
          <w:szCs w:val="28"/>
          <w:lang w:eastAsia="ru-RU"/>
        </w:rPr>
        <w:t> Меры принуждения оказывают наибольшее влияние на права и свободы гражданина. Часть 3 статьи 55 Конституции. проблема законодательной регламентации: требование ч.3 ст.55 трактуется так, что ФЗ должен дать санкцию "вообще". Но при этом ФЗ не регламентирует, как именно должно применяться принуждение. Хотя должно быть. </w:t>
      </w:r>
    </w:p>
    <w:p w:rsidR="00AB1EA1" w:rsidRPr="00AB1EA1" w:rsidRDefault="00AB1EA1" w:rsidP="00AB1EA1">
      <w:pPr>
        <w:numPr>
          <w:ilvl w:val="0"/>
          <w:numId w:val="4"/>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Перечень мер административного принуждения должен быть закрытым</w:t>
      </w:r>
      <w:r w:rsidRPr="00AB1EA1">
        <w:rPr>
          <w:rFonts w:ascii="Times New Roman" w:eastAsia="Times New Roman" w:hAnsi="Times New Roman" w:cs="Times New Roman"/>
          <w:color w:val="000000"/>
          <w:sz w:val="28"/>
          <w:szCs w:val="28"/>
          <w:lang w:eastAsia="ru-RU"/>
        </w:rPr>
        <w:t xml:space="preserve">. Должно быть понятно, какие виды мер существуют и могут быть применены в конкретной ситуации. При этом второй принцип связан с первым </w:t>
      </w:r>
      <w:r w:rsidRPr="00AB1EA1">
        <w:rPr>
          <w:rFonts w:ascii="Times New Roman" w:eastAsia="Times New Roman" w:hAnsi="Times New Roman" w:cs="Times New Roman"/>
          <w:color w:val="000000"/>
          <w:sz w:val="28"/>
          <w:szCs w:val="28"/>
          <w:lang w:eastAsia="ru-RU"/>
        </w:rPr>
        <w:lastRenderedPageBreak/>
        <w:t xml:space="preserve">принципом, т.к. установить исчерпывающий перечень мер принуждения </w:t>
      </w:r>
      <w:proofErr w:type="spellStart"/>
      <w:r w:rsidRPr="00AB1EA1">
        <w:rPr>
          <w:rFonts w:ascii="Times New Roman" w:eastAsia="Times New Roman" w:hAnsi="Times New Roman" w:cs="Times New Roman"/>
          <w:color w:val="000000"/>
          <w:sz w:val="28"/>
          <w:szCs w:val="28"/>
          <w:lang w:eastAsia="ru-RU"/>
        </w:rPr>
        <w:t>д.б</w:t>
      </w:r>
      <w:proofErr w:type="spellEnd"/>
      <w:r w:rsidRPr="00AB1EA1">
        <w:rPr>
          <w:rFonts w:ascii="Times New Roman" w:eastAsia="Times New Roman" w:hAnsi="Times New Roman" w:cs="Times New Roman"/>
          <w:color w:val="000000"/>
          <w:sz w:val="28"/>
          <w:szCs w:val="28"/>
          <w:lang w:eastAsia="ru-RU"/>
        </w:rPr>
        <w:t>. установлен законодательно. </w:t>
      </w:r>
    </w:p>
    <w:p w:rsidR="00AB1EA1" w:rsidRPr="00AB1EA1" w:rsidRDefault="00AB1EA1" w:rsidP="00AB1EA1">
      <w:pPr>
        <w:numPr>
          <w:ilvl w:val="0"/>
          <w:numId w:val="4"/>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законодатель должен предоставить </w:t>
      </w:r>
      <w:r w:rsidRPr="00AB1EA1">
        <w:rPr>
          <w:rFonts w:ascii="Times New Roman" w:eastAsia="Times New Roman" w:hAnsi="Times New Roman" w:cs="Times New Roman"/>
          <w:b/>
          <w:bCs/>
          <w:color w:val="000000"/>
          <w:sz w:val="28"/>
          <w:szCs w:val="28"/>
          <w:lang w:eastAsia="ru-RU"/>
        </w:rPr>
        <w:t>возможность выбора меры принуждения</w:t>
      </w:r>
      <w:r w:rsidRPr="00AB1EA1">
        <w:rPr>
          <w:rFonts w:ascii="Times New Roman" w:eastAsia="Times New Roman" w:hAnsi="Times New Roman" w:cs="Times New Roman"/>
          <w:color w:val="000000"/>
          <w:sz w:val="28"/>
          <w:szCs w:val="28"/>
          <w:lang w:eastAsia="ru-RU"/>
        </w:rPr>
        <w:t xml:space="preserve">, исходя из обстоятельств </w:t>
      </w:r>
      <w:proofErr w:type="spellStart"/>
      <w:r w:rsidRPr="00AB1EA1">
        <w:rPr>
          <w:rFonts w:ascii="Times New Roman" w:eastAsia="Times New Roman" w:hAnsi="Times New Roman" w:cs="Times New Roman"/>
          <w:color w:val="000000"/>
          <w:sz w:val="28"/>
          <w:szCs w:val="28"/>
          <w:lang w:eastAsia="ru-RU"/>
        </w:rPr>
        <w:t>правоприменения</w:t>
      </w:r>
      <w:proofErr w:type="spellEnd"/>
      <w:r w:rsidRPr="00AB1EA1">
        <w:rPr>
          <w:rFonts w:ascii="Times New Roman" w:eastAsia="Times New Roman" w:hAnsi="Times New Roman" w:cs="Times New Roman"/>
          <w:color w:val="000000"/>
          <w:sz w:val="28"/>
          <w:szCs w:val="28"/>
          <w:lang w:eastAsia="ru-RU"/>
        </w:rPr>
        <w:t>.</w:t>
      </w:r>
    </w:p>
    <w:p w:rsidR="00AB1EA1" w:rsidRPr="00AB1EA1" w:rsidRDefault="00AB1EA1" w:rsidP="00AB1EA1">
      <w:pPr>
        <w:numPr>
          <w:ilvl w:val="0"/>
          <w:numId w:val="4"/>
        </w:numPr>
        <w:spacing w:after="0" w:line="360" w:lineRule="auto"/>
        <w:ind w:left="0"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меры принуждения должны применяться или в рамках процедур, обеспечивающих защиту прав и законных интересов граждан и организаций там, где применение процедур в принципе возможно, или должны закрепляться процедуры последующего контроля за применением мер принуждения там, где само принуждение не может осуществляться в процедурной форме.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Применение мер административного принуждения.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Само применение представляет собой </w:t>
      </w:r>
      <w:r w:rsidRPr="00AB1EA1">
        <w:rPr>
          <w:rFonts w:ascii="Times New Roman" w:eastAsia="Times New Roman" w:hAnsi="Times New Roman" w:cs="Times New Roman"/>
          <w:b/>
          <w:bCs/>
          <w:color w:val="000000"/>
          <w:sz w:val="28"/>
          <w:szCs w:val="28"/>
          <w:lang w:eastAsia="ru-RU"/>
        </w:rPr>
        <w:t>выбор конкретным должностным лицом той или иной меры административного принуждения в зависимости от ситуации.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Должно учитываться: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1. </w:t>
      </w:r>
      <w:r w:rsidRPr="00AB1EA1">
        <w:rPr>
          <w:rFonts w:ascii="Times New Roman" w:eastAsia="Times New Roman" w:hAnsi="Times New Roman" w:cs="Times New Roman"/>
          <w:b/>
          <w:bCs/>
          <w:color w:val="000000"/>
          <w:sz w:val="28"/>
          <w:szCs w:val="28"/>
          <w:lang w:eastAsia="ru-RU"/>
        </w:rPr>
        <w:t>Соразмерность</w:t>
      </w:r>
      <w:r w:rsidRPr="00AB1EA1">
        <w:rPr>
          <w:rFonts w:ascii="Times New Roman" w:eastAsia="Times New Roman" w:hAnsi="Times New Roman" w:cs="Times New Roman"/>
          <w:color w:val="000000"/>
          <w:sz w:val="28"/>
          <w:szCs w:val="28"/>
          <w:lang w:eastAsia="ru-RU"/>
        </w:rPr>
        <w:t> мер административного принуждения. Меры административного принуждения должны быть соразмерна характеру правонарушения или степени угрозы.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2. Принцип экономии репрессий. Когда есть возможность из нескольких мер принуждения, то выбирать следует наименьшую из тех, которые обеспечивают достижение цели. Применение каждой более жесткой меры должны быть обоснованными. Если принуждение применяется в процедурной форме (лишение права осуществления определенной деятельности) и выбор: предупредить или лишить =&gt; решается какое нарушение, и т.д.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3. Применение мер принуждения </w:t>
      </w:r>
      <w:r w:rsidRPr="00AB1EA1">
        <w:rPr>
          <w:rFonts w:ascii="Times New Roman" w:eastAsia="Times New Roman" w:hAnsi="Times New Roman" w:cs="Times New Roman"/>
          <w:b/>
          <w:bCs/>
          <w:color w:val="000000"/>
          <w:sz w:val="28"/>
          <w:szCs w:val="28"/>
          <w:lang w:eastAsia="ru-RU"/>
        </w:rPr>
        <w:t>может комбинироваться</w:t>
      </w:r>
      <w:r w:rsidRPr="00AB1EA1">
        <w:rPr>
          <w:rFonts w:ascii="Times New Roman" w:eastAsia="Times New Roman" w:hAnsi="Times New Roman" w:cs="Times New Roman"/>
          <w:color w:val="000000"/>
          <w:sz w:val="28"/>
          <w:szCs w:val="28"/>
          <w:lang w:eastAsia="ru-RU"/>
        </w:rPr>
        <w:t xml:space="preserve">, исходя из необходимости достижения поставленной цели. Если нужно пресечь противоправные действия (человек буянит в состоянии алкогольного опьянения), предупредили, применили боевой прием борьбы, применили наручники =&gt; комбинирование. Комбинироваться могут все меры </w:t>
      </w:r>
      <w:r w:rsidRPr="00AB1EA1">
        <w:rPr>
          <w:rFonts w:ascii="Times New Roman" w:eastAsia="Times New Roman" w:hAnsi="Times New Roman" w:cs="Times New Roman"/>
          <w:color w:val="000000"/>
          <w:sz w:val="28"/>
          <w:szCs w:val="28"/>
          <w:lang w:eastAsia="ru-RU"/>
        </w:rPr>
        <w:lastRenderedPageBreak/>
        <w:t>принуждения, кроме мер ответственности. В отношении мер ответственности – специальные правила.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Основания для применения мер принуждения.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В вопросе об основаниях мер принуждения существуют </w:t>
      </w:r>
      <w:r w:rsidRPr="00AB1EA1">
        <w:rPr>
          <w:rFonts w:ascii="Times New Roman" w:eastAsia="Times New Roman" w:hAnsi="Times New Roman" w:cs="Times New Roman"/>
          <w:b/>
          <w:bCs/>
          <w:color w:val="000000"/>
          <w:sz w:val="28"/>
          <w:szCs w:val="28"/>
          <w:lang w:eastAsia="ru-RU"/>
        </w:rPr>
        <w:t>2 точки зрения: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1. </w:t>
      </w:r>
      <w:r w:rsidRPr="00AB1EA1">
        <w:rPr>
          <w:rFonts w:ascii="Times New Roman" w:eastAsia="Times New Roman" w:hAnsi="Times New Roman" w:cs="Times New Roman"/>
          <w:b/>
          <w:bCs/>
          <w:color w:val="000000"/>
          <w:sz w:val="28"/>
          <w:szCs w:val="28"/>
          <w:lang w:eastAsia="ru-RU"/>
        </w:rPr>
        <w:t>применение мер принуждения связано с правонарушением.</w:t>
      </w:r>
      <w:r w:rsidRPr="00AB1EA1">
        <w:rPr>
          <w:rFonts w:ascii="Times New Roman" w:eastAsia="Times New Roman" w:hAnsi="Times New Roman" w:cs="Times New Roman"/>
          <w:color w:val="000000"/>
          <w:sz w:val="28"/>
          <w:szCs w:val="28"/>
          <w:lang w:eastAsia="ru-RU"/>
        </w:rPr>
        <w:t xml:space="preserve"> Т.к. применяется дополнительная мера воздействия на лицо, которое не соблюдает установленное правило поведения. Д.Н. </w:t>
      </w:r>
      <w:proofErr w:type="spellStart"/>
      <w:r w:rsidRPr="00AB1EA1">
        <w:rPr>
          <w:rFonts w:ascii="Times New Roman" w:eastAsia="Times New Roman" w:hAnsi="Times New Roman" w:cs="Times New Roman"/>
          <w:color w:val="000000"/>
          <w:sz w:val="28"/>
          <w:szCs w:val="28"/>
          <w:lang w:eastAsia="ru-RU"/>
        </w:rPr>
        <w:t>Бахрах</w:t>
      </w:r>
      <w:proofErr w:type="spellEnd"/>
      <w:r w:rsidRPr="00AB1EA1">
        <w:rPr>
          <w:rFonts w:ascii="Times New Roman" w:eastAsia="Times New Roman" w:hAnsi="Times New Roman" w:cs="Times New Roman"/>
          <w:color w:val="000000"/>
          <w:sz w:val="28"/>
          <w:szCs w:val="28"/>
          <w:lang w:eastAsia="ru-RU"/>
        </w:rPr>
        <w:t>. Все что выходит за рамки правонарушения – иные меры управленческого воздействия.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2. </w:t>
      </w:r>
      <w:r w:rsidRPr="00AB1EA1">
        <w:rPr>
          <w:rFonts w:ascii="Times New Roman" w:eastAsia="Times New Roman" w:hAnsi="Times New Roman" w:cs="Times New Roman"/>
          <w:b/>
          <w:bCs/>
          <w:color w:val="000000"/>
          <w:sz w:val="28"/>
          <w:szCs w:val="28"/>
          <w:lang w:eastAsia="ru-RU"/>
        </w:rPr>
        <w:t>основанием для применения мер административного принуждения может быть:</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правонарушение – как административное, так и уголовное, и налоговое, и финансовое.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объективно противоправное деяние.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наличие обстоятельств, создающих условия для совершения правонарушения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 наличие существенных угроз жизни и безопасности </w:t>
      </w:r>
      <w:proofErr w:type="gramStart"/>
      <w:r w:rsidRPr="00AB1EA1">
        <w:rPr>
          <w:rFonts w:ascii="Times New Roman" w:eastAsia="Times New Roman" w:hAnsi="Times New Roman" w:cs="Times New Roman"/>
          <w:color w:val="000000"/>
          <w:sz w:val="28"/>
          <w:szCs w:val="28"/>
          <w:lang w:eastAsia="ru-RU"/>
        </w:rPr>
        <w:t>чел-ка</w:t>
      </w:r>
      <w:proofErr w:type="gramEnd"/>
      <w:r w:rsidRPr="00AB1EA1">
        <w:rPr>
          <w:rFonts w:ascii="Times New Roman" w:eastAsia="Times New Roman" w:hAnsi="Times New Roman" w:cs="Times New Roman"/>
          <w:color w:val="000000"/>
          <w:sz w:val="28"/>
          <w:szCs w:val="28"/>
          <w:lang w:eastAsia="ru-RU"/>
        </w:rPr>
        <w:t xml:space="preserve"> и/или общества.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В рамках обеих точек зрения основанием для применения могут выступать </w:t>
      </w:r>
      <w:proofErr w:type="spellStart"/>
      <w:r w:rsidRPr="00AB1EA1">
        <w:rPr>
          <w:rFonts w:ascii="Times New Roman" w:eastAsia="Times New Roman" w:hAnsi="Times New Roman" w:cs="Times New Roman"/>
          <w:color w:val="000000"/>
          <w:sz w:val="28"/>
          <w:szCs w:val="28"/>
          <w:lang w:eastAsia="ru-RU"/>
        </w:rPr>
        <w:t>следующие</w:t>
      </w:r>
      <w:r w:rsidRPr="00AB1EA1">
        <w:rPr>
          <w:rFonts w:ascii="Times New Roman" w:eastAsia="Times New Roman" w:hAnsi="Times New Roman" w:cs="Times New Roman"/>
          <w:b/>
          <w:bCs/>
          <w:color w:val="000000"/>
          <w:sz w:val="28"/>
          <w:szCs w:val="28"/>
          <w:lang w:eastAsia="ru-RU"/>
        </w:rPr>
        <w:t>обстоятельтсва</w:t>
      </w:r>
      <w:proofErr w:type="spellEnd"/>
      <w:r w:rsidRPr="00AB1EA1">
        <w:rPr>
          <w:rFonts w:ascii="Times New Roman" w:eastAsia="Times New Roman" w:hAnsi="Times New Roman" w:cs="Times New Roman"/>
          <w:b/>
          <w:bCs/>
          <w:color w:val="000000"/>
          <w:sz w:val="28"/>
          <w:szCs w:val="28"/>
          <w:lang w:eastAsia="ru-RU"/>
        </w:rPr>
        <w:t>:</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1) наличие реальной угрозы общественной безопасности со стороны чрезвычайных обстоятельств природного или техногенного характера.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2) правонарушение, объективно противоправное деяние или угроза их совершения.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3) усмотрение должностного лица, осуществляющего принудительную или контрольно-надзорную деятельность. Пример: </w:t>
      </w:r>
      <w:proofErr w:type="spellStart"/>
      <w:r w:rsidRPr="00AB1EA1">
        <w:rPr>
          <w:rFonts w:ascii="Times New Roman" w:eastAsia="Times New Roman" w:hAnsi="Times New Roman" w:cs="Times New Roman"/>
          <w:color w:val="000000"/>
          <w:sz w:val="28"/>
          <w:szCs w:val="28"/>
          <w:lang w:eastAsia="ru-RU"/>
        </w:rPr>
        <w:t>ДПСник</w:t>
      </w:r>
      <w:proofErr w:type="spellEnd"/>
      <w:r w:rsidRPr="00AB1EA1">
        <w:rPr>
          <w:rFonts w:ascii="Times New Roman" w:eastAsia="Times New Roman" w:hAnsi="Times New Roman" w:cs="Times New Roman"/>
          <w:color w:val="000000"/>
          <w:sz w:val="28"/>
          <w:szCs w:val="28"/>
          <w:lang w:eastAsia="ru-RU"/>
        </w:rPr>
        <w:t xml:space="preserve"> останавливает по своему усмотрению машину для проверки документов.</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4) меры процессуального принуждения, которые заключаются в наступлении для лица неблагоприятные последствий в результате невыполнения им </w:t>
      </w:r>
      <w:proofErr w:type="spellStart"/>
      <w:proofErr w:type="gramStart"/>
      <w:r w:rsidRPr="00AB1EA1">
        <w:rPr>
          <w:rFonts w:ascii="Times New Roman" w:eastAsia="Times New Roman" w:hAnsi="Times New Roman" w:cs="Times New Roman"/>
          <w:color w:val="000000"/>
          <w:sz w:val="28"/>
          <w:szCs w:val="28"/>
          <w:lang w:eastAsia="ru-RU"/>
        </w:rPr>
        <w:t>опред.требований</w:t>
      </w:r>
      <w:proofErr w:type="spellEnd"/>
      <w:proofErr w:type="gramEnd"/>
      <w:r w:rsidRPr="00AB1EA1">
        <w:rPr>
          <w:rFonts w:ascii="Times New Roman" w:eastAsia="Times New Roman" w:hAnsi="Times New Roman" w:cs="Times New Roman"/>
          <w:color w:val="000000"/>
          <w:sz w:val="28"/>
          <w:szCs w:val="28"/>
          <w:lang w:eastAsia="ru-RU"/>
        </w:rPr>
        <w:t xml:space="preserve">, установленных в административной </w:t>
      </w:r>
      <w:r w:rsidRPr="00AB1EA1">
        <w:rPr>
          <w:rFonts w:ascii="Times New Roman" w:eastAsia="Times New Roman" w:hAnsi="Times New Roman" w:cs="Times New Roman"/>
          <w:color w:val="000000"/>
          <w:sz w:val="28"/>
          <w:szCs w:val="28"/>
          <w:lang w:eastAsia="ru-RU"/>
        </w:rPr>
        <w:lastRenderedPageBreak/>
        <w:t>процедуре. П: гр-н обязан явиться в учреждение занятости, он не является =&gt; неблагоприятные последствия и ему отказывают в постановке на учет в качестве безработного.</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5) (?) нарушение общественного порядка, не связанное с совершением правонарушения конкретными лицами. Действие, отклоняющееся от </w:t>
      </w:r>
      <w:proofErr w:type="spellStart"/>
      <w:proofErr w:type="gramStart"/>
      <w:r w:rsidRPr="00AB1EA1">
        <w:rPr>
          <w:rFonts w:ascii="Times New Roman" w:eastAsia="Times New Roman" w:hAnsi="Times New Roman" w:cs="Times New Roman"/>
          <w:color w:val="000000"/>
          <w:sz w:val="28"/>
          <w:szCs w:val="28"/>
          <w:lang w:eastAsia="ru-RU"/>
        </w:rPr>
        <w:t>обществ.порядка</w:t>
      </w:r>
      <w:proofErr w:type="spellEnd"/>
      <w:proofErr w:type="gramEnd"/>
      <w:r w:rsidRPr="00AB1EA1">
        <w:rPr>
          <w:rFonts w:ascii="Times New Roman" w:eastAsia="Times New Roman" w:hAnsi="Times New Roman" w:cs="Times New Roman"/>
          <w:color w:val="000000"/>
          <w:sz w:val="28"/>
          <w:szCs w:val="28"/>
          <w:lang w:eastAsia="ru-RU"/>
        </w:rPr>
        <w:t xml:space="preserve">. В основном в Европе применяется. Оценка такого действия базируется на уровне правосознания </w:t>
      </w:r>
      <w:proofErr w:type="spellStart"/>
      <w:r w:rsidRPr="00AB1EA1">
        <w:rPr>
          <w:rFonts w:ascii="Times New Roman" w:eastAsia="Times New Roman" w:hAnsi="Times New Roman" w:cs="Times New Roman"/>
          <w:color w:val="000000"/>
          <w:sz w:val="28"/>
          <w:szCs w:val="28"/>
          <w:lang w:eastAsia="ru-RU"/>
        </w:rPr>
        <w:t>правоприменителя</w:t>
      </w:r>
      <w:proofErr w:type="spellEnd"/>
      <w:r w:rsidRPr="00AB1EA1">
        <w:rPr>
          <w:rFonts w:ascii="Times New Roman" w:eastAsia="Times New Roman" w:hAnsi="Times New Roman" w:cs="Times New Roman"/>
          <w:color w:val="000000"/>
          <w:sz w:val="28"/>
          <w:szCs w:val="28"/>
          <w:lang w:eastAsia="ru-RU"/>
        </w:rPr>
        <w:t>.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Виды мер административного принуждения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1. Меры административного предупреждения. Основная цель – предупредить наступление неблагоприятных последствий или совершение правонарушения.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2. меры административного пресечения. Направлены на прекращение противоправных действий, которые уже имеют место.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3. меры обеспечения производства по делам об административных правонарушениях. Функция – обеспечить правильное и своевременное производство по делу, а также исполнение решения.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4. меры административной ответственности. Возложение неблагоприятных последствий </w:t>
      </w:r>
      <w:proofErr w:type="gramStart"/>
      <w:r w:rsidRPr="00AB1EA1">
        <w:rPr>
          <w:rFonts w:ascii="Times New Roman" w:eastAsia="Times New Roman" w:hAnsi="Times New Roman" w:cs="Times New Roman"/>
          <w:color w:val="000000"/>
          <w:sz w:val="28"/>
          <w:szCs w:val="28"/>
          <w:lang w:eastAsia="ru-RU"/>
        </w:rPr>
        <w:t>на субъекта</w:t>
      </w:r>
      <w:proofErr w:type="gramEnd"/>
      <w:r w:rsidRPr="00AB1EA1">
        <w:rPr>
          <w:rFonts w:ascii="Times New Roman" w:eastAsia="Times New Roman" w:hAnsi="Times New Roman" w:cs="Times New Roman"/>
          <w:color w:val="000000"/>
          <w:sz w:val="28"/>
          <w:szCs w:val="28"/>
          <w:lang w:eastAsia="ru-RU"/>
        </w:rPr>
        <w:t>, совершившего правонарушение</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5. меры административного восстановления. Направлены на то, чтобы привести ситуацию в первоначальное состояние, существовавшее до нарушения.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Меры административного предупреждения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Цели:</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t>Цель 1.</w:t>
      </w:r>
      <w:r w:rsidRPr="00AB1EA1">
        <w:rPr>
          <w:rFonts w:ascii="Times New Roman" w:eastAsia="Times New Roman" w:hAnsi="Times New Roman" w:cs="Times New Roman"/>
          <w:color w:val="000000"/>
          <w:sz w:val="28"/>
          <w:szCs w:val="28"/>
          <w:lang w:eastAsia="ru-RU"/>
        </w:rPr>
        <w:t> предотвращение возникновения правонарушений.</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2 подгруппы:</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1) контрольно-предупредительные меры, которые применяются в тех случаях, когда есть или реальное предположение о возможности нарушения правил и норм.</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2) проведение проверочных мероприятий без наличия реальной угрозы (плановые проверки).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b/>
          <w:bCs/>
          <w:color w:val="000000"/>
          <w:sz w:val="28"/>
          <w:szCs w:val="28"/>
          <w:lang w:eastAsia="ru-RU"/>
        </w:rPr>
        <w:lastRenderedPageBreak/>
        <w:t>Цель 2:</w:t>
      </w:r>
      <w:r w:rsidRPr="00AB1EA1">
        <w:rPr>
          <w:rFonts w:ascii="Times New Roman" w:eastAsia="Times New Roman" w:hAnsi="Times New Roman" w:cs="Times New Roman"/>
          <w:color w:val="000000"/>
          <w:sz w:val="28"/>
          <w:szCs w:val="28"/>
          <w:lang w:eastAsia="ru-RU"/>
        </w:rPr>
        <w:t> </w:t>
      </w:r>
      <w:proofErr w:type="gramStart"/>
      <w:r w:rsidRPr="00AB1EA1">
        <w:rPr>
          <w:rFonts w:ascii="Times New Roman" w:eastAsia="Times New Roman" w:hAnsi="Times New Roman" w:cs="Times New Roman"/>
          <w:color w:val="000000"/>
          <w:sz w:val="28"/>
          <w:szCs w:val="28"/>
          <w:lang w:eastAsia="ru-RU"/>
        </w:rPr>
        <w:t>В</w:t>
      </w:r>
      <w:proofErr w:type="gramEnd"/>
      <w:r w:rsidRPr="00AB1EA1">
        <w:rPr>
          <w:rFonts w:ascii="Times New Roman" w:eastAsia="Times New Roman" w:hAnsi="Times New Roman" w:cs="Times New Roman"/>
          <w:color w:val="000000"/>
          <w:sz w:val="28"/>
          <w:szCs w:val="28"/>
          <w:lang w:eastAsia="ru-RU"/>
        </w:rPr>
        <w:t xml:space="preserve"> рамках 2ой цели административного принуждения – оперативно-защитные меры, которые применяются, если есть реальная угроза возникновения/развития экстраординарной ситуации природного/техногенного характера.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Безотносительно наличия правонарушения.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Данная группа мер принуждения реализуется посредством издания правоприменительных актов и совершения простых административных действий.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Очень часто индивидуальные акты затрагивают неопределенный круг лиц (объявление карантина на </w:t>
      </w:r>
      <w:proofErr w:type="spellStart"/>
      <w:proofErr w:type="gramStart"/>
      <w:r w:rsidRPr="00AB1EA1">
        <w:rPr>
          <w:rFonts w:ascii="Times New Roman" w:eastAsia="Times New Roman" w:hAnsi="Times New Roman" w:cs="Times New Roman"/>
          <w:color w:val="000000"/>
          <w:sz w:val="28"/>
          <w:szCs w:val="28"/>
          <w:lang w:eastAsia="ru-RU"/>
        </w:rPr>
        <w:t>опред.территории</w:t>
      </w:r>
      <w:proofErr w:type="spellEnd"/>
      <w:proofErr w:type="gramEnd"/>
      <w:r w:rsidRPr="00AB1EA1">
        <w:rPr>
          <w:rFonts w:ascii="Times New Roman" w:eastAsia="Times New Roman" w:hAnsi="Times New Roman" w:cs="Times New Roman"/>
          <w:color w:val="000000"/>
          <w:sz w:val="28"/>
          <w:szCs w:val="28"/>
          <w:lang w:eastAsia="ru-RU"/>
        </w:rPr>
        <w:t>)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Меры административного восстановления</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 принудительные меры, применяемые во </w:t>
      </w:r>
      <w:proofErr w:type="spellStart"/>
      <w:r w:rsidRPr="00AB1EA1">
        <w:rPr>
          <w:rFonts w:ascii="Times New Roman" w:eastAsia="Times New Roman" w:hAnsi="Times New Roman" w:cs="Times New Roman"/>
          <w:color w:val="000000"/>
          <w:sz w:val="28"/>
          <w:szCs w:val="28"/>
          <w:lang w:eastAsia="ru-RU"/>
        </w:rPr>
        <w:t>внесуд</w:t>
      </w:r>
      <w:proofErr w:type="spellEnd"/>
      <w:r w:rsidRPr="00AB1EA1">
        <w:rPr>
          <w:rFonts w:ascii="Times New Roman" w:eastAsia="Times New Roman" w:hAnsi="Times New Roman" w:cs="Times New Roman"/>
          <w:color w:val="000000"/>
          <w:sz w:val="28"/>
          <w:szCs w:val="28"/>
          <w:lang w:eastAsia="ru-RU"/>
        </w:rPr>
        <w:t>. порядке ПА-</w:t>
      </w:r>
      <w:proofErr w:type="spellStart"/>
      <w:r w:rsidRPr="00AB1EA1">
        <w:rPr>
          <w:rFonts w:ascii="Times New Roman" w:eastAsia="Times New Roman" w:hAnsi="Times New Roman" w:cs="Times New Roman"/>
          <w:color w:val="000000"/>
          <w:sz w:val="28"/>
          <w:szCs w:val="28"/>
          <w:lang w:eastAsia="ru-RU"/>
        </w:rPr>
        <w:t>цией</w:t>
      </w:r>
      <w:proofErr w:type="spellEnd"/>
      <w:r w:rsidRPr="00AB1EA1">
        <w:rPr>
          <w:rFonts w:ascii="Times New Roman" w:eastAsia="Times New Roman" w:hAnsi="Times New Roman" w:cs="Times New Roman"/>
          <w:color w:val="000000"/>
          <w:sz w:val="28"/>
          <w:szCs w:val="28"/>
          <w:lang w:eastAsia="ru-RU"/>
        </w:rPr>
        <w:t>, направленные на восстановление изначально существовавшего прав. состояния. </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Самовольное занятие ЗУ – незаконно построенное здание, неизвестен собственник – решение ГА о сносе.</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 xml:space="preserve">«О материальной </w:t>
      </w:r>
      <w:proofErr w:type="gramStart"/>
      <w:r w:rsidRPr="00AB1EA1">
        <w:rPr>
          <w:rFonts w:ascii="Times New Roman" w:eastAsia="Times New Roman" w:hAnsi="Times New Roman" w:cs="Times New Roman"/>
          <w:color w:val="000000"/>
          <w:sz w:val="28"/>
          <w:szCs w:val="28"/>
          <w:lang w:eastAsia="ru-RU"/>
        </w:rPr>
        <w:t>О</w:t>
      </w:r>
      <w:proofErr w:type="gramEnd"/>
      <w:r w:rsidRPr="00AB1EA1">
        <w:rPr>
          <w:rFonts w:ascii="Times New Roman" w:eastAsia="Times New Roman" w:hAnsi="Times New Roman" w:cs="Times New Roman"/>
          <w:color w:val="000000"/>
          <w:sz w:val="28"/>
          <w:szCs w:val="28"/>
          <w:lang w:eastAsia="ru-RU"/>
        </w:rPr>
        <w:t xml:space="preserve"> военнослужащих» - в рамках определённой стоимости путём приказа командира возмещается вред, причинённый военнослужащим.</w:t>
      </w:r>
    </w:p>
    <w:p w:rsidR="00AB1EA1" w:rsidRPr="00AB1EA1" w:rsidRDefault="00AB1EA1" w:rsidP="00AB1EA1">
      <w:pPr>
        <w:spacing w:after="0" w:line="360" w:lineRule="auto"/>
        <w:ind w:firstLine="709"/>
        <w:jc w:val="both"/>
        <w:rPr>
          <w:rFonts w:ascii="Times New Roman" w:eastAsia="Times New Roman" w:hAnsi="Times New Roman" w:cs="Times New Roman"/>
          <w:color w:val="000000"/>
          <w:sz w:val="28"/>
          <w:szCs w:val="28"/>
          <w:lang w:eastAsia="ru-RU"/>
        </w:rPr>
      </w:pPr>
      <w:r w:rsidRPr="00AB1EA1">
        <w:rPr>
          <w:rFonts w:ascii="Times New Roman" w:eastAsia="Times New Roman" w:hAnsi="Times New Roman" w:cs="Times New Roman"/>
          <w:color w:val="000000"/>
          <w:sz w:val="28"/>
          <w:szCs w:val="28"/>
          <w:lang w:eastAsia="ru-RU"/>
        </w:rPr>
        <w:t>Административное принуждение всегда путём вынесения индивидуальных актов.</w:t>
      </w:r>
    </w:p>
    <w:p w:rsidR="00FF7F10" w:rsidRPr="00AB1EA1" w:rsidRDefault="00FF7F10" w:rsidP="00AB1EA1">
      <w:pPr>
        <w:spacing w:after="0" w:line="360" w:lineRule="auto"/>
        <w:ind w:firstLine="709"/>
        <w:jc w:val="both"/>
        <w:rPr>
          <w:rFonts w:ascii="Times New Roman" w:hAnsi="Times New Roman" w:cs="Times New Roman"/>
          <w:sz w:val="28"/>
          <w:szCs w:val="28"/>
        </w:rPr>
      </w:pPr>
    </w:p>
    <w:sectPr w:rsidR="00FF7F10" w:rsidRPr="00AB1E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A1FB6"/>
    <w:multiLevelType w:val="multilevel"/>
    <w:tmpl w:val="805E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9F6C5D"/>
    <w:multiLevelType w:val="multilevel"/>
    <w:tmpl w:val="F80EC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023D52"/>
    <w:multiLevelType w:val="multilevel"/>
    <w:tmpl w:val="7FFEA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9649E0"/>
    <w:multiLevelType w:val="multilevel"/>
    <w:tmpl w:val="D646C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6B7"/>
    <w:rsid w:val="002566B7"/>
    <w:rsid w:val="00AB1EA1"/>
    <w:rsid w:val="00FF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21E40"/>
  <w15:chartTrackingRefBased/>
  <w15:docId w15:val="{D44BAAD4-6B41-4020-B877-7EDEEA10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E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27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1475</Words>
  <Characters>8412</Characters>
  <Application>Microsoft Office Word</Application>
  <DocSecurity>0</DocSecurity>
  <Lines>70</Lines>
  <Paragraphs>19</Paragraphs>
  <ScaleCrop>false</ScaleCrop>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2023-11-23T16:45:00Z</dcterms:created>
  <dcterms:modified xsi:type="dcterms:W3CDTF">2023-11-23T16:50:00Z</dcterms:modified>
</cp:coreProperties>
</file>